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ascii="msyahei" w:hAnsi="msyahei" w:eastAsia="msyahei" w:cs="msyahei"/>
          <w:color w:val="333333"/>
          <w:sz w:val="18"/>
          <w:szCs w:val="18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pStyle w:val="2"/>
        <w:bidi w:val="0"/>
        <w:jc w:val="center"/>
        <w:rPr>
          <w:rFonts w:hint="default"/>
        </w:rPr>
      </w:pPr>
      <w:bookmarkStart w:id="0" w:name="_GoBack"/>
      <w:r>
        <w:rPr>
          <w:rFonts w:hint="default"/>
          <w:lang w:val="en-US" w:eastAsia="zh-CN"/>
        </w:rPr>
        <w:t>2022年下半年响水县教师资格认定工作安排表</w:t>
      </w:r>
    </w:p>
    <w:bookmarkEnd w:id="0"/>
    <w:tbl>
      <w:tblPr>
        <w:tblW w:w="147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9"/>
        <w:gridCol w:w="1745"/>
        <w:gridCol w:w="72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7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工作安排</w:t>
            </w:r>
          </w:p>
        </w:tc>
        <w:tc>
          <w:tcPr>
            <w:tcW w:w="72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2022年9月</w:t>
            </w:r>
          </w:p>
        </w:tc>
        <w:tc>
          <w:tcPr>
            <w:tcW w:w="17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政策咨询</w:t>
            </w:r>
          </w:p>
        </w:tc>
        <w:tc>
          <w:tcPr>
            <w:tcW w:w="72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需参加普通话水平测试人员，可到盐城幼儿师范高等专科学校报名参加普通话水平测试，联系电话：88350637。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2022年9月20日8:00至10月10日17:00</w:t>
            </w:r>
          </w:p>
        </w:tc>
        <w:tc>
          <w:tcPr>
            <w:tcW w:w="17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下半年教师资格认定网上报名申请</w:t>
            </w:r>
          </w:p>
        </w:tc>
        <w:tc>
          <w:tcPr>
            <w:tcW w:w="72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申请人员进行网上申报（网址：www.jszg.edu.cn），未经上述网上报名的不予认定。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10月11-15日8:30-17:30</w:t>
            </w:r>
          </w:p>
        </w:tc>
        <w:tc>
          <w:tcPr>
            <w:tcW w:w="17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下半年教师资格认定现场确认</w:t>
            </w:r>
          </w:p>
        </w:tc>
        <w:tc>
          <w:tcPr>
            <w:tcW w:w="72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确认地点：响水县教育局2楼档案室，并按公告第五项要求准备相关材料。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2022年11月上旬</w:t>
            </w:r>
          </w:p>
        </w:tc>
        <w:tc>
          <w:tcPr>
            <w:tcW w:w="17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下半年申请认定教师资格体检</w:t>
            </w:r>
          </w:p>
        </w:tc>
        <w:tc>
          <w:tcPr>
            <w:tcW w:w="72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体检时间、地点及相关事宜在QQ群中另行通知。（体检表在体检时由医院统一提供，今年上半年已参加我县教育行政部门组织的新教师入职体检的人员，可在本次认定时免予重复检查，现场确认时请携带体检报告单或其他证明材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2022年11月下旬</w:t>
            </w:r>
          </w:p>
        </w:tc>
        <w:tc>
          <w:tcPr>
            <w:tcW w:w="17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下半年教师资格审查认定</w:t>
            </w:r>
          </w:p>
        </w:tc>
        <w:tc>
          <w:tcPr>
            <w:tcW w:w="72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专家审查委员会审查材料。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2022年12月上旬</w:t>
            </w:r>
          </w:p>
        </w:tc>
        <w:tc>
          <w:tcPr>
            <w:tcW w:w="17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教师资格认定发证</w:t>
            </w:r>
          </w:p>
        </w:tc>
        <w:tc>
          <w:tcPr>
            <w:tcW w:w="72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msyahei" w:hAnsi="msyahei" w:eastAsia="msyahei" w:cs="msyahei"/>
                <w:color w:val="333333"/>
                <w:sz w:val="18"/>
                <w:szCs w:val="18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对经审查通过的申请人发放证书，具体发证时间在QQ群中另行通知。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sz w:val="18"/>
          <w:szCs w:val="18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备注：根据疫情防控工作要求，响水县教育局所有进入人员查验“场所码”“苏康码”“行程码”，佩戴口罩，并配合体温检测。其它疫情防控要求，一律按照省、市疫情防控工作规定执行。若现场确认期间，疫情防控有最新要求，按最新要求执行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NzU4Y2Y2MTVlZTZlNzJmNGE1NDFmYjgzY2NkZmEifQ=="/>
  </w:docVars>
  <w:rsids>
    <w:rsidRoot w:val="231B1907"/>
    <w:rsid w:val="231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2022-09-09T02:40:00Z</dcterms:created>
  <dc:creator>皆非.</dc:creator>
  <cp:lastModifiedBy>皆非.</cp:lastModifiedBy>
  <dcterms:modified xsi:type="dcterms:W3CDTF">2022-09-09T02:44:27Z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363734F106F0451AB105BFD695A2BB68</vt:lpwstr>
  </property>
</Properties>
</file>