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江苏省中小学教师资格申请人员体检表</w:t>
      </w:r>
    </w:p>
    <w:p>
      <w:pPr>
        <w:tabs>
          <w:tab w:val="left" w:pos="2279"/>
        </w:tabs>
        <w:spacing w:before="288" w:after="15"/>
        <w:ind w:left="0" w:right="180" w:firstLine="0"/>
        <w:jc w:val="right"/>
        <w:rPr>
          <w:sz w:val="24"/>
        </w:rPr>
      </w:pPr>
      <w:r>
        <w:rPr>
          <w:w w:val="95"/>
          <w:sz w:val="24"/>
        </w:rPr>
        <w:t>体检号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4"/>
        <w:tblW w:w="980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27"/>
        <w:gridCol w:w="708"/>
        <w:gridCol w:w="444"/>
        <w:gridCol w:w="451"/>
        <w:gridCol w:w="86"/>
        <w:gridCol w:w="91"/>
        <w:gridCol w:w="269"/>
        <w:gridCol w:w="240"/>
        <w:gridCol w:w="370"/>
        <w:gridCol w:w="677"/>
        <w:gridCol w:w="507"/>
        <w:gridCol w:w="361"/>
        <w:gridCol w:w="239"/>
        <w:gridCol w:w="133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96" w:hRule="atLeast"/>
        </w:trPr>
        <w:tc>
          <w:tcPr>
            <w:tcW w:w="1061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46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733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24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restart"/>
          </w:tcPr>
          <w:p>
            <w:pPr>
              <w:pStyle w:val="7"/>
              <w:spacing w:before="4"/>
              <w:rPr>
                <w:sz w:val="30"/>
              </w:rPr>
            </w:pPr>
          </w:p>
          <w:p>
            <w:pPr>
              <w:pStyle w:val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照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61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46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733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24"/>
              <w:rPr>
                <w:sz w:val="24"/>
              </w:rPr>
            </w:pPr>
            <w:r>
              <w:rPr>
                <w:sz w:val="24"/>
              </w:rPr>
              <w:t>婚 否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</w:tcPr>
          <w:p>
            <w:pPr>
              <w:pStyle w:val="7"/>
              <w:spacing w:before="206"/>
              <w:ind w:left="150" w:right="98"/>
              <w:jc w:val="center"/>
              <w:rPr>
                <w:sz w:val="24"/>
              </w:rPr>
            </w:pPr>
            <w:r>
              <w:rPr>
                <w:sz w:val="24"/>
              </w:rPr>
              <w:t>现住所</w:t>
            </w:r>
          </w:p>
        </w:tc>
        <w:tc>
          <w:tcPr>
            <w:tcW w:w="4363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8" w:type="dxa"/>
            <w:gridSpan w:val="2"/>
          </w:tcPr>
          <w:p>
            <w:pPr>
              <w:pStyle w:val="7"/>
              <w:spacing w:before="47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联 系</w:t>
            </w:r>
          </w:p>
          <w:p>
            <w:pPr>
              <w:pStyle w:val="7"/>
              <w:spacing w:before="10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电 话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796" w:type="dxa"/>
            <w:gridSpan w:val="3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ind w:left="418" w:right="402"/>
              <w:jc w:val="center"/>
              <w:rPr>
                <w:sz w:val="24"/>
              </w:rPr>
            </w:pPr>
            <w:r>
              <w:rPr>
                <w:sz w:val="24"/>
              </w:rPr>
              <w:t>既 往 病 史</w:t>
            </w:r>
          </w:p>
          <w:p>
            <w:pPr>
              <w:pStyle w:val="7"/>
              <w:spacing w:before="96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（本人如实填写）</w:t>
            </w:r>
          </w:p>
        </w:tc>
        <w:tc>
          <w:tcPr>
            <w:tcW w:w="7007" w:type="dxa"/>
            <w:gridSpan w:val="13"/>
          </w:tcPr>
          <w:p>
            <w:pPr>
              <w:pStyle w:val="7"/>
              <w:tabs>
                <w:tab w:val="left" w:pos="1667"/>
                <w:tab w:val="left" w:pos="3107"/>
                <w:tab w:val="left" w:pos="4787"/>
              </w:tabs>
              <w:spacing w:before="43"/>
              <w:ind w:left="227"/>
              <w:rPr>
                <w:sz w:val="24"/>
              </w:rPr>
            </w:pPr>
            <w:r>
              <w:rPr>
                <w:sz w:val="24"/>
              </w:rPr>
              <w:t>1.肝炎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2.结核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3.皮肤病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4.性传播性疾病</w:t>
            </w:r>
          </w:p>
          <w:p>
            <w:pPr>
              <w:pStyle w:val="7"/>
              <w:tabs>
                <w:tab w:val="left" w:pos="1667"/>
                <w:tab w:val="left" w:pos="5867"/>
              </w:tabs>
              <w:spacing w:before="81"/>
              <w:ind w:left="227"/>
              <w:rPr>
                <w:sz w:val="24"/>
              </w:rPr>
            </w:pPr>
            <w:r>
              <w:rPr>
                <w:sz w:val="24"/>
              </w:rPr>
              <w:t>5.精神病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6.其他（请注明）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6827"/>
              </w:tabs>
              <w:spacing w:before="81"/>
              <w:ind w:left="2987"/>
              <w:rPr>
                <w:sz w:val="24"/>
              </w:rPr>
            </w:pPr>
            <w:r>
              <w:rPr>
                <w:w w:val="95"/>
                <w:sz w:val="24"/>
              </w:rPr>
              <w:t>受检者确认签字：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五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官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027" w:type="dxa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裸 眼</w:t>
            </w:r>
          </w:p>
          <w:p>
            <w:pPr>
              <w:pStyle w:val="7"/>
              <w:spacing w:before="9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152" w:type="dxa"/>
            <w:gridSpan w:val="2"/>
          </w:tcPr>
          <w:p>
            <w:pPr>
              <w:pStyle w:val="7"/>
              <w:spacing w:before="19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897" w:type="dxa"/>
            <w:gridSpan w:val="4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287" w:type="dxa"/>
            <w:gridSpan w:val="3"/>
          </w:tcPr>
          <w:p>
            <w:pPr>
              <w:pStyle w:val="7"/>
              <w:spacing w:before="196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107" w:type="dxa"/>
            <w:gridSpan w:val="3"/>
            <w:vMerge w:val="restart"/>
          </w:tcPr>
          <w:p>
            <w:pPr>
              <w:pStyle w:val="7"/>
              <w:spacing w:before="2"/>
              <w:rPr>
                <w:sz w:val="20"/>
              </w:rPr>
            </w:pPr>
          </w:p>
          <w:p>
            <w:pPr>
              <w:pStyle w:val="7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度 数</w:t>
            </w:r>
          </w:p>
        </w:tc>
        <w:tc>
          <w:tcPr>
            <w:tcW w:w="1331" w:type="dxa"/>
          </w:tcPr>
          <w:p>
            <w:pPr>
              <w:pStyle w:val="7"/>
              <w:spacing w:before="19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94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2" w:line="295" w:lineRule="auto"/>
              <w:ind w:left="100" w:right="868"/>
              <w:rPr>
                <w:sz w:val="24"/>
              </w:rPr>
            </w:pPr>
            <w:r>
              <w:rPr>
                <w:sz w:val="24"/>
              </w:rPr>
              <w:t>医师意见和 签 名 眼科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耳鼻喉科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00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</w:tcPr>
          <w:p>
            <w:pPr>
              <w:pStyle w:val="7"/>
              <w:spacing w:before="139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89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gridSpan w:val="3"/>
          </w:tcPr>
          <w:p>
            <w:pPr>
              <w:pStyle w:val="7"/>
              <w:spacing w:before="139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10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7"/>
              <w:spacing w:before="139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92"/>
              <w:ind w:left="110"/>
              <w:rPr>
                <w:sz w:val="24"/>
              </w:rPr>
            </w:pPr>
            <w:r>
              <w:rPr>
                <w:sz w:val="24"/>
              </w:rPr>
              <w:t>辨色力</w:t>
            </w:r>
          </w:p>
        </w:tc>
        <w:tc>
          <w:tcPr>
            <w:tcW w:w="2049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gridSpan w:val="3"/>
          </w:tcPr>
          <w:p>
            <w:pPr>
              <w:pStyle w:val="7"/>
              <w:spacing w:before="192"/>
              <w:ind w:left="110"/>
              <w:rPr>
                <w:sz w:val="24"/>
              </w:rPr>
            </w:pPr>
            <w:r>
              <w:rPr>
                <w:sz w:val="24"/>
              </w:rPr>
              <w:t>眼病</w:t>
            </w:r>
          </w:p>
        </w:tc>
        <w:tc>
          <w:tcPr>
            <w:tcW w:w="2438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听 力</w:t>
            </w:r>
          </w:p>
        </w:tc>
        <w:tc>
          <w:tcPr>
            <w:tcW w:w="1689" w:type="dxa"/>
            <w:gridSpan w:val="4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107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左耳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647" w:type="dxa"/>
            <w:gridSpan w:val="5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119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右耳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868" w:type="dxa"/>
            <w:gridSpan w:val="2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9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鼻</w:t>
            </w:r>
          </w:p>
        </w:tc>
        <w:tc>
          <w:tcPr>
            <w:tcW w:w="708" w:type="dxa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嗅觉</w:t>
            </w:r>
          </w:p>
        </w:tc>
        <w:tc>
          <w:tcPr>
            <w:tcW w:w="1581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鼻及鼻窦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面 部</w:t>
            </w:r>
          </w:p>
        </w:tc>
        <w:tc>
          <w:tcPr>
            <w:tcW w:w="2289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咽 喉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10" w:line="187" w:lineRule="auto"/>
              <w:ind w:left="110" w:right="290"/>
              <w:rPr>
                <w:sz w:val="24"/>
              </w:rPr>
            </w:pPr>
            <w:r>
              <w:rPr>
                <w:sz w:val="24"/>
              </w:rPr>
              <w:t>口 腔唇 腭</w:t>
            </w:r>
          </w:p>
        </w:tc>
        <w:tc>
          <w:tcPr>
            <w:tcW w:w="2289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齿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774" w:type="dxa"/>
            <w:gridSpan w:val="1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内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6"/>
              <w:rPr>
                <w:sz w:val="20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血 压</w:t>
            </w:r>
          </w:p>
        </w:tc>
        <w:tc>
          <w:tcPr>
            <w:tcW w:w="1951" w:type="dxa"/>
            <w:gridSpan w:val="7"/>
          </w:tcPr>
          <w:p>
            <w:pPr>
              <w:pStyle w:val="7"/>
              <w:spacing w:before="163"/>
              <w:ind w:left="885"/>
              <w:rPr>
                <w:sz w:val="24"/>
              </w:rPr>
            </w:pPr>
            <w:r>
              <w:rPr>
                <w:sz w:val="24"/>
              </w:rPr>
              <w:t>毫米汞柱</w:t>
            </w:r>
          </w:p>
        </w:tc>
        <w:tc>
          <w:tcPr>
            <w:tcW w:w="1184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心 率</w:t>
            </w:r>
          </w:p>
        </w:tc>
        <w:tc>
          <w:tcPr>
            <w:tcW w:w="1931" w:type="dxa"/>
            <w:gridSpan w:val="3"/>
          </w:tcPr>
          <w:p>
            <w:pPr>
              <w:pStyle w:val="7"/>
              <w:spacing w:before="163"/>
              <w:ind w:left="975"/>
              <w:rPr>
                <w:sz w:val="24"/>
              </w:rPr>
            </w:pPr>
            <w:r>
              <w:rPr>
                <w:sz w:val="24"/>
              </w:rPr>
              <w:t>次/分钟</w:t>
            </w:r>
          </w:p>
        </w:tc>
        <w:tc>
          <w:tcPr>
            <w:tcW w:w="194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ind w:left="100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pacing w:val="-21"/>
                <w:sz w:val="24"/>
              </w:rPr>
              <w:t>发育及营养状况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肺及呼吸道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心脏及心血管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1"/>
              <w:ind w:left="110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1072" w:type="dxa"/>
            <w:gridSpan w:val="4"/>
          </w:tcPr>
          <w:p>
            <w:pPr>
              <w:pStyle w:val="7"/>
              <w:spacing w:before="18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肝</w:t>
            </w:r>
          </w:p>
        </w:tc>
        <w:tc>
          <w:tcPr>
            <w:tcW w:w="3994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gridSpan w:val="4"/>
          </w:tcPr>
          <w:p>
            <w:pPr>
              <w:pStyle w:val="7"/>
              <w:spacing w:before="17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脾</w:t>
            </w:r>
          </w:p>
        </w:tc>
        <w:tc>
          <w:tcPr>
            <w:tcW w:w="3994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066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380" w:right="840" w:bottom="280" w:left="1040" w:header="720" w:footer="720" w:gutter="0"/>
        </w:sectPr>
      </w:pPr>
    </w:p>
    <w:tbl>
      <w:tblPr>
        <w:tblStyle w:val="4"/>
        <w:tblW w:w="979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234"/>
        <w:gridCol w:w="2093"/>
        <w:gridCol w:w="1663"/>
        <w:gridCol w:w="1807"/>
        <w:gridCol w:w="1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外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身 高</w:t>
            </w:r>
          </w:p>
        </w:tc>
        <w:tc>
          <w:tcPr>
            <w:tcW w:w="2093" w:type="dxa"/>
          </w:tcPr>
          <w:p>
            <w:pPr>
              <w:pStyle w:val="7"/>
              <w:spacing w:before="216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厘米</w:t>
            </w: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体 重</w:t>
            </w:r>
          </w:p>
        </w:tc>
        <w:tc>
          <w:tcPr>
            <w:tcW w:w="1807" w:type="dxa"/>
          </w:tcPr>
          <w:p>
            <w:pPr>
              <w:pStyle w:val="7"/>
              <w:spacing w:before="216"/>
              <w:ind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千克</w:t>
            </w:r>
          </w:p>
        </w:tc>
        <w:tc>
          <w:tcPr>
            <w:tcW w:w="1939" w:type="dxa"/>
            <w:vMerge w:val="restart"/>
          </w:tcPr>
          <w:p>
            <w:pPr>
              <w:pStyle w:val="7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淋 巴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脊 柱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四 肢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18"/>
              <w:rPr>
                <w:sz w:val="24"/>
              </w:rPr>
            </w:pPr>
            <w:r>
              <w:rPr>
                <w:sz w:val="24"/>
              </w:rPr>
              <w:t>关 节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皮 肤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216"/>
              <w:ind w:left="118"/>
              <w:rPr>
                <w:sz w:val="24"/>
              </w:rPr>
            </w:pPr>
            <w:r>
              <w:rPr>
                <w:sz w:val="24"/>
              </w:rPr>
              <w:t>颈 部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5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061" w:type="dxa"/>
          </w:tcPr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line="280" w:lineRule="auto"/>
              <w:ind w:left="292" w:right="156" w:hanging="125"/>
              <w:rPr>
                <w:sz w:val="24"/>
              </w:rPr>
            </w:pPr>
            <w:r>
              <w:rPr>
                <w:sz w:val="24"/>
              </w:rPr>
              <w:t>胸片或胸透</w:t>
            </w:r>
          </w:p>
        </w:tc>
        <w:tc>
          <w:tcPr>
            <w:tcW w:w="679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061" w:type="dxa"/>
          </w:tcPr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心电图</w:t>
            </w:r>
          </w:p>
        </w:tc>
        <w:tc>
          <w:tcPr>
            <w:tcW w:w="679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61" w:type="dxa"/>
            <w:vMerge w:val="restart"/>
          </w:tcPr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line="280" w:lineRule="auto"/>
              <w:ind w:left="292" w:right="27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化验检查</w:t>
            </w:r>
          </w:p>
          <w:p>
            <w:pPr>
              <w:pStyle w:val="7"/>
              <w:spacing w:before="1" w:line="280" w:lineRule="auto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附化</w:t>
            </w:r>
            <w:r>
              <w:rPr>
                <w:spacing w:val="2"/>
                <w:sz w:val="24"/>
              </w:rPr>
              <w:t>验单</w:t>
            </w:r>
            <w:r>
              <w:rPr>
                <w:spacing w:val="-16"/>
                <w:sz w:val="24"/>
              </w:rPr>
              <w:t>）</w:t>
            </w:r>
          </w:p>
        </w:tc>
        <w:tc>
          <w:tcPr>
            <w:tcW w:w="1234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血常规</w:t>
            </w:r>
          </w:p>
        </w:tc>
        <w:tc>
          <w:tcPr>
            <w:tcW w:w="20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99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18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restart"/>
          </w:tcPr>
          <w:p>
            <w:pPr>
              <w:pStyle w:val="7"/>
              <w:spacing w:before="4"/>
              <w:rPr>
                <w:sz w:val="24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55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280" w:lineRule="auto"/>
              <w:ind w:left="292" w:right="276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4"/>
              </w:rPr>
            </w:pPr>
          </w:p>
          <w:p>
            <w:pPr>
              <w:pStyle w:val="7"/>
              <w:spacing w:before="1"/>
              <w:ind w:left="1055"/>
              <w:jc w:val="center"/>
              <w:rPr>
                <w:sz w:val="24"/>
              </w:rPr>
            </w:pPr>
            <w:r>
              <w:rPr>
                <w:sz w:val="24"/>
              </w:rPr>
              <w:t>负责医师签名：</w:t>
            </w:r>
          </w:p>
          <w:p>
            <w:pPr>
              <w:pStyle w:val="7"/>
              <w:tabs>
                <w:tab w:val="left" w:pos="4425"/>
                <w:tab w:val="left" w:pos="5145"/>
              </w:tabs>
              <w:spacing w:before="52" w:line="292" w:lineRule="exact"/>
              <w:ind w:left="370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spacing w:before="1" w:line="280" w:lineRule="auto"/>
              <w:ind w:left="292" w:right="276"/>
              <w:jc w:val="both"/>
              <w:rPr>
                <w:sz w:val="24"/>
              </w:rPr>
            </w:pPr>
            <w:r>
              <w:rPr>
                <w:sz w:val="24"/>
              </w:rPr>
              <w:t>体检医院意见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spacing w:before="48" w:line="280" w:lineRule="auto"/>
              <w:ind w:left="110" w:right="94" w:firstLine="48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>请体检医院根据《江苏省教师资格认定体检标准》明确作出合格或不合格结</w:t>
            </w:r>
            <w:r>
              <w:rPr>
                <w:spacing w:val="-10"/>
                <w:sz w:val="24"/>
              </w:rPr>
              <w:t>论，不合格的需注明原因。</w:t>
            </w:r>
            <w:r>
              <w:rPr>
                <w:sz w:val="24"/>
              </w:rPr>
              <w:t>）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32"/>
              </w:rPr>
            </w:pPr>
          </w:p>
          <w:p>
            <w:pPr>
              <w:pStyle w:val="7"/>
              <w:tabs>
                <w:tab w:val="left" w:pos="6066"/>
                <w:tab w:val="left" w:pos="6786"/>
              </w:tabs>
              <w:spacing w:line="360" w:lineRule="atLeast"/>
              <w:ind w:left="5346" w:right="1697" w:hanging="437"/>
              <w:rPr>
                <w:sz w:val="24"/>
              </w:rPr>
            </w:pPr>
            <w:r>
              <w:rPr>
                <w:sz w:val="24"/>
              </w:rPr>
              <w:t>（体检医院盖章）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061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736" w:type="dxa"/>
            <w:gridSpan w:val="5"/>
          </w:tcPr>
          <w:p>
            <w:pPr>
              <w:pStyle w:val="7"/>
              <w:spacing w:before="177" w:line="280" w:lineRule="auto"/>
              <w:ind w:left="110" w:right="89" w:firstLine="480"/>
              <w:rPr>
                <w:sz w:val="24"/>
              </w:rPr>
            </w:pPr>
            <w:r>
              <w:rPr>
                <w:sz w:val="24"/>
              </w:rPr>
              <w:t>（进行复检人员需在此注明复检项目和结果，体检医院据此作出是否合格结论，并加盖医院章。）</w:t>
            </w:r>
          </w:p>
        </w:tc>
      </w:tr>
    </w:tbl>
    <w:p/>
    <w:sectPr>
      <w:pgSz w:w="11910" w:h="16840"/>
      <w:pgMar w:top="1380" w:right="84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07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5"/>
      <w:ind w:left="1938" w:right="1932"/>
      <w:jc w:val="center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2018-12-10T01:52:00Z</dcterms:created>
  <dc:creator>Administrator</dc:creator>
  <cp:lastModifiedBy>Mr-冯先生</cp:lastModifiedBy>
  <dcterms:modified xsi:type="dcterms:W3CDTF">2018-12-10T01:52:44Z</dcterms:modified>
  <dc:title>Microsoft Word - 江苏省中小学教师资格申请人员体检表_A4正反面打印_非幼儿园申请人用_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2018-12-10T00:00:00Z</vt:filetime>
  </property>
  <property fmtid="{D5CDD505-2E9C-101B-9397-08002B2CF9AE}" pid="4" name="KSOProductBuildVer">
    <vt:lpwstr>2052-10.1.0.7697</vt:lpwstr>
  </property>
</Properties>
</file>